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9F" w:rsidRPr="00BA22BC" w:rsidRDefault="002D5CEB" w:rsidP="00BA22B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Дистанционное обучение </w:t>
      </w:r>
      <w:r w:rsidR="0004774D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по русскому языку и литературе</w:t>
      </w:r>
    </w:p>
    <w:p w:rsidR="003C438C" w:rsidRDefault="003C438C" w:rsidP="00476D45">
      <w:pPr>
        <w:ind w:left="0"/>
        <w:rPr>
          <w:rFonts w:ascii="Times New Roman" w:hAnsi="Times New Roman" w:cs="Times New Roman"/>
          <w:sz w:val="36"/>
          <w:szCs w:val="36"/>
        </w:rPr>
      </w:pPr>
    </w:p>
    <w:tbl>
      <w:tblPr>
        <w:tblStyle w:val="af4"/>
        <w:tblW w:w="16378" w:type="dxa"/>
        <w:tblInd w:w="-176" w:type="dxa"/>
        <w:tblLook w:val="04A0"/>
      </w:tblPr>
      <w:tblGrid>
        <w:gridCol w:w="863"/>
        <w:gridCol w:w="863"/>
        <w:gridCol w:w="1509"/>
        <w:gridCol w:w="2155"/>
        <w:gridCol w:w="8567"/>
        <w:gridCol w:w="1638"/>
        <w:gridCol w:w="2026"/>
      </w:tblGrid>
      <w:tr w:rsidR="003C438C" w:rsidRPr="00ED06BC" w:rsidTr="00AC2C4B">
        <w:tc>
          <w:tcPr>
            <w:tcW w:w="863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63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09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55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66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Платформа</w:t>
            </w:r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>, мессенджеры</w:t>
            </w: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</w:tcPr>
          <w:p w:rsidR="00493EAC" w:rsidRPr="00ED06BC" w:rsidRDefault="002A110A" w:rsidP="00493EA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93EAC" w:rsidRPr="00ED06BC">
              <w:rPr>
                <w:rFonts w:ascii="Times New Roman" w:hAnsi="Times New Roman" w:cs="Times New Roman"/>
                <w:sz w:val="24"/>
                <w:szCs w:val="24"/>
              </w:rPr>
              <w:t>оличество учеников</w:t>
            </w: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(вид связи)</w:t>
            </w:r>
          </w:p>
        </w:tc>
        <w:tc>
          <w:tcPr>
            <w:tcW w:w="2284" w:type="dxa"/>
          </w:tcPr>
          <w:p w:rsidR="00493EAC" w:rsidRPr="00ED06BC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</w:tr>
      <w:tr w:rsidR="003C438C" w:rsidRPr="00ED06BC" w:rsidTr="00AC2C4B">
        <w:tc>
          <w:tcPr>
            <w:tcW w:w="863" w:type="dxa"/>
            <w:vMerge w:val="restart"/>
          </w:tcPr>
          <w:p w:rsidR="003C438C" w:rsidRPr="00ED06BC" w:rsidRDefault="00C216AE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63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3C438C" w:rsidRPr="00ED06BC" w:rsidRDefault="00C216AE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>Реальное и фантастическое в сказке. Кай и Герда. Мужество Герды в поисках Кая.</w:t>
            </w:r>
          </w:p>
        </w:tc>
        <w:tc>
          <w:tcPr>
            <w:tcW w:w="7066" w:type="dxa"/>
          </w:tcPr>
          <w:p w:rsidR="003C438C" w:rsidRPr="00DC6D78" w:rsidRDefault="00BA22BC" w:rsidP="00493EAC">
            <w:pPr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3C438C" w:rsidRPr="00ED06BC" w:rsidRDefault="00AC72D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3C438C" w:rsidRPr="00ED06BC" w:rsidRDefault="00DC6D78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</w:tr>
      <w:tr w:rsidR="003C438C" w:rsidRPr="00ED06BC" w:rsidTr="00AC2C4B">
        <w:tc>
          <w:tcPr>
            <w:tcW w:w="863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3C438C" w:rsidRPr="00ED06BC" w:rsidRDefault="00DC6D78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D78">
              <w:rPr>
                <w:rFonts w:ascii="Times New Roman" w:hAnsi="Times New Roman" w:cs="Times New Roman"/>
                <w:sz w:val="24"/>
                <w:szCs w:val="24"/>
              </w:rPr>
              <w:t>Контрольная работа (тест) по теме «Имя прилагательное»</w:t>
            </w:r>
          </w:p>
        </w:tc>
        <w:tc>
          <w:tcPr>
            <w:tcW w:w="7066" w:type="dxa"/>
          </w:tcPr>
          <w:p w:rsidR="003C438C" w:rsidRPr="00ED06BC" w:rsidRDefault="0061720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электронной почте</w:t>
            </w:r>
          </w:p>
        </w:tc>
        <w:tc>
          <w:tcPr>
            <w:tcW w:w="1638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9C6"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3C438C" w:rsidRPr="00ED06BC" w:rsidRDefault="00DC6D78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</w:tr>
      <w:tr w:rsidR="003C438C" w:rsidRPr="00ED06BC" w:rsidTr="00AC2C4B">
        <w:tc>
          <w:tcPr>
            <w:tcW w:w="863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3C438C" w:rsidRPr="00ED06BC" w:rsidRDefault="00E3438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A52">
              <w:rPr>
                <w:rFonts w:ascii="Times New Roman" w:hAnsi="Times New Roman" w:cs="Times New Roman"/>
              </w:rPr>
              <w:t>Чувство юмора как одно из ценных качеств человека в рассказе Ф.А.Искандера «Тринадцатый подвиг Геракла».</w:t>
            </w:r>
          </w:p>
        </w:tc>
        <w:tc>
          <w:tcPr>
            <w:tcW w:w="7066" w:type="dxa"/>
          </w:tcPr>
          <w:p w:rsidR="003C438C" w:rsidRPr="00ED06BC" w:rsidRDefault="00E3438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139</w:t>
            </w:r>
            <w:r w:rsidR="00ED06BC">
              <w:rPr>
                <w:rFonts w:ascii="Times New Roman" w:hAnsi="Times New Roman" w:cs="Times New Roman"/>
                <w:sz w:val="24"/>
                <w:szCs w:val="24"/>
              </w:rPr>
              <w:t xml:space="preserve"> (Учебник)</w:t>
            </w:r>
          </w:p>
        </w:tc>
        <w:tc>
          <w:tcPr>
            <w:tcW w:w="1638" w:type="dxa"/>
          </w:tcPr>
          <w:p w:rsidR="003C438C" w:rsidRPr="00ED06BC" w:rsidRDefault="00ED06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3C438C" w:rsidRPr="00ED06BC" w:rsidRDefault="00ED06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рассказа</w:t>
            </w:r>
          </w:p>
        </w:tc>
      </w:tr>
      <w:tr w:rsidR="003C438C" w:rsidRPr="00ED06BC" w:rsidTr="00AC2C4B">
        <w:tc>
          <w:tcPr>
            <w:tcW w:w="863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3C438C" w:rsidRPr="00ED06BC" w:rsidRDefault="00C824B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Употребление глаголов переходных и непереходных в речи</w:t>
            </w:r>
          </w:p>
        </w:tc>
        <w:tc>
          <w:tcPr>
            <w:tcW w:w="7066" w:type="dxa"/>
          </w:tcPr>
          <w:p w:rsidR="00C41A9F" w:rsidRPr="00C41A9F" w:rsidRDefault="00C41A9F" w:rsidP="00C41A9F">
            <w:pPr>
              <w:spacing w:line="259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A9F" w:rsidRPr="00C41A9F" w:rsidRDefault="00B3067D" w:rsidP="00C41A9F">
            <w:pPr>
              <w:spacing w:line="259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C41A9F" w:rsidRPr="00C41A9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https://resh.edu.ru/subject/lesson/7011/start/260230/</w:t>
              </w:r>
            </w:hyperlink>
          </w:p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3C438C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3C438C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Упр.518</w:t>
            </w:r>
          </w:p>
        </w:tc>
      </w:tr>
      <w:tr w:rsidR="003C438C" w:rsidRPr="00ED06BC" w:rsidTr="00AC2C4B">
        <w:tc>
          <w:tcPr>
            <w:tcW w:w="863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Рус.язык</w:t>
            </w:r>
          </w:p>
        </w:tc>
        <w:tc>
          <w:tcPr>
            <w:tcW w:w="2155" w:type="dxa"/>
          </w:tcPr>
          <w:p w:rsidR="003C438C" w:rsidRPr="00ED06BC" w:rsidRDefault="00274C7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4C7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"БСП"</w:t>
            </w:r>
          </w:p>
        </w:tc>
        <w:tc>
          <w:tcPr>
            <w:tcW w:w="7066" w:type="dxa"/>
          </w:tcPr>
          <w:p w:rsidR="00B15DFA" w:rsidRPr="00ED06BC" w:rsidRDefault="00BA22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  <w:tc>
          <w:tcPr>
            <w:tcW w:w="1638" w:type="dxa"/>
          </w:tcPr>
          <w:p w:rsidR="003C438C" w:rsidRPr="00ED06BC" w:rsidRDefault="004918FD" w:rsidP="004918F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3C438C" w:rsidRPr="00ED06BC" w:rsidRDefault="00BA22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</w:tr>
      <w:tr w:rsidR="003C438C" w:rsidRPr="00ED06BC" w:rsidTr="00AC2C4B">
        <w:tc>
          <w:tcPr>
            <w:tcW w:w="863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6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38C" w:rsidRPr="00ED06BC" w:rsidTr="00AC2C4B">
        <w:tc>
          <w:tcPr>
            <w:tcW w:w="863" w:type="dxa"/>
            <w:vMerge w:val="restart"/>
          </w:tcPr>
          <w:p w:rsidR="003C438C" w:rsidRPr="00ED06BC" w:rsidRDefault="00C216AE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63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3C438C" w:rsidRPr="00ED06BC" w:rsidRDefault="00274C7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8EC">
              <w:rPr>
                <w:rFonts w:ascii="Calibri" w:eastAsia="Calibri" w:hAnsi="Calibri" w:cs="Times New Roman"/>
                <w:b/>
                <w:color w:val="5A5A5A"/>
              </w:rPr>
              <w:t>Александр Александрович Блок</w:t>
            </w:r>
          </w:p>
        </w:tc>
        <w:tc>
          <w:tcPr>
            <w:tcW w:w="7066" w:type="dxa"/>
          </w:tcPr>
          <w:p w:rsidR="003C438C" w:rsidRPr="00ED06BC" w:rsidRDefault="00BA22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2BC">
              <w:rPr>
                <w:rFonts w:ascii="Times New Roman" w:hAnsi="Times New Roman" w:cs="Times New Roman"/>
                <w:sz w:val="24"/>
                <w:szCs w:val="24"/>
              </w:rPr>
              <w:t>https://resh.edu.ru/subject/lesson/2167/</w:t>
            </w:r>
          </w:p>
        </w:tc>
        <w:tc>
          <w:tcPr>
            <w:tcW w:w="1638" w:type="dxa"/>
          </w:tcPr>
          <w:p w:rsidR="003C438C" w:rsidRPr="0004774D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="0004774D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  <w:tc>
          <w:tcPr>
            <w:tcW w:w="2284" w:type="dxa"/>
          </w:tcPr>
          <w:p w:rsidR="003C438C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</w:tr>
      <w:tr w:rsidR="00594DED" w:rsidRPr="00ED06BC" w:rsidTr="00AC2C4B">
        <w:tc>
          <w:tcPr>
            <w:tcW w:w="863" w:type="dxa"/>
            <w:vMerge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Рус.яз</w:t>
            </w:r>
          </w:p>
        </w:tc>
        <w:tc>
          <w:tcPr>
            <w:tcW w:w="2155" w:type="dxa"/>
          </w:tcPr>
          <w:p w:rsidR="00594DED" w:rsidRPr="00ED06BC" w:rsidRDefault="00C824B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Употребление глаголов переходных и непереходных в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речи</w:t>
            </w:r>
          </w:p>
        </w:tc>
        <w:tc>
          <w:tcPr>
            <w:tcW w:w="706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</w:t>
            </w:r>
            <w:r w:rsidR="00047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стр.105</w:t>
            </w:r>
          </w:p>
        </w:tc>
        <w:tc>
          <w:tcPr>
            <w:tcW w:w="1638" w:type="dxa"/>
          </w:tcPr>
          <w:p w:rsidR="00594DED" w:rsidRPr="00ED06BC" w:rsidRDefault="00594DED" w:rsidP="00C448E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520</w:t>
            </w:r>
          </w:p>
        </w:tc>
      </w:tr>
      <w:tr w:rsidR="00594DED" w:rsidRPr="00ED06BC" w:rsidTr="00AC2C4B">
        <w:tc>
          <w:tcPr>
            <w:tcW w:w="863" w:type="dxa"/>
            <w:vMerge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594DED" w:rsidRPr="00ED06BC" w:rsidRDefault="00AC2C4B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6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228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падежные окончания прилагательных</w:t>
            </w:r>
          </w:p>
        </w:tc>
      </w:tr>
      <w:tr w:rsidR="00594DED" w:rsidRPr="00ED06BC" w:rsidTr="00AC2C4B">
        <w:tc>
          <w:tcPr>
            <w:tcW w:w="863" w:type="dxa"/>
            <w:vMerge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594DED" w:rsidRPr="00ED06BC" w:rsidRDefault="00E3438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A52">
              <w:rPr>
                <w:rFonts w:ascii="Times New Roman" w:hAnsi="Times New Roman" w:cs="Times New Roman"/>
              </w:rPr>
              <w:t>Чувство юмора как одно из ценных качеств человека в рассказе Ф.А.Искандера «Тринадцатый подвиг Геракла».</w:t>
            </w:r>
          </w:p>
        </w:tc>
        <w:tc>
          <w:tcPr>
            <w:tcW w:w="7066" w:type="dxa"/>
          </w:tcPr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BA22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BA22BC">
              <w:rPr>
                <w:rFonts w:ascii="Times New Roman" w:hAnsi="Times New Roman" w:cs="Times New Roman"/>
                <w:sz w:val="24"/>
                <w:szCs w:val="24"/>
              </w:rPr>
              <w:t xml:space="preserve">https://resh.edu.ru/subject/lesson/7060/ </w:t>
            </w:r>
          </w:p>
        </w:tc>
        <w:tc>
          <w:tcPr>
            <w:tcW w:w="163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платформе РЭШ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C216AE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594DED" w:rsidRPr="00ED06BC" w:rsidRDefault="00C216AE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>Помощники Герды. Победа добра, любви и дружбы.</w:t>
            </w:r>
          </w:p>
        </w:tc>
        <w:tc>
          <w:tcPr>
            <w:tcW w:w="706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Учебник,стр.</w:t>
            </w:r>
            <w:r w:rsidR="00BA22B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638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8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Прочитать сказку «Снежная королева»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Рус. язык</w:t>
            </w:r>
          </w:p>
        </w:tc>
        <w:tc>
          <w:tcPr>
            <w:tcW w:w="2155" w:type="dxa"/>
          </w:tcPr>
          <w:p w:rsidR="00594DED" w:rsidRPr="00ED06BC" w:rsidRDefault="00AC2C4B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706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https://resh.edu.ru/subject/lesson/7696/start/265158/</w:t>
            </w:r>
          </w:p>
        </w:tc>
        <w:tc>
          <w:tcPr>
            <w:tcW w:w="1638" w:type="dxa"/>
          </w:tcPr>
          <w:p w:rsidR="00594DED" w:rsidRPr="00ED06BC" w:rsidRDefault="0004774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BA22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Платформа РЭШ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594DED" w:rsidRPr="00ED06BC" w:rsidRDefault="00E3438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A52">
              <w:rPr>
                <w:rFonts w:ascii="Times New Roman" w:hAnsi="Times New Roman" w:cs="Times New Roman"/>
              </w:rPr>
              <w:t>Подготовка и написание классного сочинения по произведениям В.Г.Распутина, В.П.Астафьева, Ф.А.Искандера (по выбору).</w:t>
            </w:r>
          </w:p>
        </w:tc>
        <w:tc>
          <w:tcPr>
            <w:tcW w:w="706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E3438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сочинения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 я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155" w:type="dxa"/>
          </w:tcPr>
          <w:p w:rsidR="00594DED" w:rsidRPr="00ED06BC" w:rsidRDefault="00C824B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Изъявительное наклонение</w:t>
            </w:r>
          </w:p>
        </w:tc>
        <w:tc>
          <w:tcPr>
            <w:tcW w:w="7066" w:type="dxa"/>
          </w:tcPr>
          <w:p w:rsidR="00C41A9F" w:rsidRPr="00C41A9F" w:rsidRDefault="00B3067D" w:rsidP="00C41A9F">
            <w:pPr>
              <w:spacing w:line="259" w:lineRule="auto"/>
              <w:ind w:left="0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" w:history="1">
              <w:r w:rsidR="00C41A9F" w:rsidRPr="00C41A9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https://resh.edu.ru/subject/lesson/7012/start/260943/</w:t>
              </w:r>
            </w:hyperlink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521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C216AE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594DED" w:rsidRPr="00ED06BC" w:rsidRDefault="00C216AE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>Вн.чт. Дж.Р.Р. Толкиен «Хоббит или Туда и Обратно». Жанра фэнтези.</w:t>
            </w:r>
          </w:p>
        </w:tc>
        <w:tc>
          <w:tcPr>
            <w:tcW w:w="7066" w:type="dxa"/>
          </w:tcPr>
          <w:p w:rsidR="00594DED" w:rsidRPr="00ED06BC" w:rsidRDefault="00BA22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638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8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 я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155" w:type="dxa"/>
          </w:tcPr>
          <w:p w:rsidR="00594DED" w:rsidRPr="00ED06BC" w:rsidRDefault="00AC2C4B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706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172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7206">
              <w:t xml:space="preserve"> </w:t>
            </w:r>
            <w:r w:rsidR="00617206" w:rsidRPr="00617206">
              <w:rPr>
                <w:rFonts w:ascii="Times New Roman" w:hAnsi="Times New Roman" w:cs="Times New Roman"/>
                <w:sz w:val="24"/>
                <w:szCs w:val="24"/>
              </w:rPr>
              <w:t>https://resh.edu.ru/subject/lesson/7697/</w:t>
            </w:r>
          </w:p>
        </w:tc>
        <w:tc>
          <w:tcPr>
            <w:tcW w:w="1638" w:type="dxa"/>
          </w:tcPr>
          <w:p w:rsidR="00594DED" w:rsidRPr="00ED06BC" w:rsidRDefault="00594DED" w:rsidP="00C448E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</w:t>
            </w:r>
            <w:r w:rsidR="00AC2C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 я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155" w:type="dxa"/>
          </w:tcPr>
          <w:p w:rsidR="00594DED" w:rsidRPr="00ED06BC" w:rsidRDefault="00C824B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Изъявительное наклонение</w:t>
            </w:r>
          </w:p>
        </w:tc>
        <w:tc>
          <w:tcPr>
            <w:tcW w:w="7066" w:type="dxa"/>
          </w:tcPr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Пл. РЭШ </w:t>
            </w:r>
            <w:r w:rsidR="00617206">
              <w:rPr>
                <w:rFonts w:ascii="Times New Roman" w:hAnsi="Times New Roman" w:cs="Times New Roman"/>
                <w:sz w:val="24"/>
                <w:szCs w:val="24"/>
              </w:rPr>
              <w:t>, учебник</w:t>
            </w: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Упр.527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 я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155" w:type="dxa"/>
          </w:tcPr>
          <w:p w:rsidR="00594DED" w:rsidRPr="00ED06BC" w:rsidRDefault="00C824B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CCB">
              <w:rPr>
                <w:rFonts w:ascii="Times New Roman" w:hAnsi="Times New Roman"/>
                <w:sz w:val="22"/>
                <w:szCs w:val="22"/>
              </w:rPr>
              <w:t>Повелительное наклонение</w:t>
            </w:r>
          </w:p>
        </w:tc>
        <w:tc>
          <w:tcPr>
            <w:tcW w:w="7066" w:type="dxa"/>
          </w:tcPr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РЭШ</w:t>
            </w:r>
          </w:p>
          <w:p w:rsidR="00C41A9F" w:rsidRDefault="00594DED" w:rsidP="00C41A9F">
            <w:pPr>
              <w:spacing w:line="259" w:lineRule="auto"/>
              <w:ind w:left="0"/>
            </w:pPr>
            <w:r w:rsidRPr="00C41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C41A9F" w:rsidRPr="00C41A9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https://resh.edu.ru/subject/lesson/7014/start/260695/</w:t>
              </w:r>
            </w:hyperlink>
          </w:p>
          <w:p w:rsidR="00C41A9F" w:rsidRPr="00C41A9F" w:rsidRDefault="00C41A9F" w:rsidP="00C41A9F">
            <w:pPr>
              <w:spacing w:line="259" w:lineRule="auto"/>
              <w:ind w:left="0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</w:p>
          <w:p w:rsidR="00594DED" w:rsidRPr="00ED06BC" w:rsidRDefault="00B3067D" w:rsidP="00C41A9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41A9F" w:rsidRPr="003A688C">
                <w:rPr>
                  <w:rStyle w:val="af5"/>
                  <w:rFonts w:ascii="Times New Roman" w:hAnsi="Times New Roman" w:cs="Times New Roman"/>
                </w:rPr>
                <w:t>https://www.youtube.com/watch?v=zE7fAyj4dsQ</w:t>
              </w:r>
            </w:hyperlink>
          </w:p>
        </w:tc>
        <w:tc>
          <w:tcPr>
            <w:tcW w:w="1638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whatsApp</w:t>
            </w:r>
          </w:p>
        </w:tc>
        <w:tc>
          <w:tcPr>
            <w:tcW w:w="228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 я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155" w:type="dxa"/>
          </w:tcPr>
          <w:p w:rsidR="00594DED" w:rsidRPr="00ED06BC" w:rsidRDefault="00274C7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Р.Р. </w:t>
            </w:r>
            <w:r w:rsidRPr="0095678B">
              <w:t>Реферат</w:t>
            </w:r>
          </w:p>
        </w:tc>
        <w:tc>
          <w:tcPr>
            <w:tcW w:w="7066" w:type="dxa"/>
          </w:tcPr>
          <w:p w:rsidR="00B15DFA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Платформа РЭШ</w:t>
            </w:r>
          </w:p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DFA">
              <w:rPr>
                <w:rFonts w:ascii="Times New Roman" w:hAnsi="Times New Roman" w:cs="Times New Roman"/>
                <w:sz w:val="24"/>
                <w:szCs w:val="24"/>
              </w:rPr>
              <w:t>https://resh.edu.ru/subject/lesson/2220/</w:t>
            </w:r>
          </w:p>
        </w:tc>
        <w:tc>
          <w:tcPr>
            <w:tcW w:w="1638" w:type="dxa"/>
          </w:tcPr>
          <w:p w:rsidR="00594DED" w:rsidRPr="00ED06BC" w:rsidRDefault="00B15DFA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594DED" w:rsidRPr="00ED06BC" w:rsidRDefault="00274C7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8EC">
              <w:rPr>
                <w:rFonts w:ascii="Calibri" w:eastAsia="Calibri" w:hAnsi="Calibri" w:cs="Times New Roman"/>
                <w:color w:val="5A5A5A"/>
              </w:rPr>
              <w:t>А.А.Блок. Стихотворения «Ветер принес издалёка…», «О, весна без конца и без краю…»</w:t>
            </w:r>
          </w:p>
        </w:tc>
        <w:tc>
          <w:tcPr>
            <w:tcW w:w="7066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594DED" w:rsidRPr="00ED06BC" w:rsidRDefault="00B15DFA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C216AE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</w:tcPr>
          <w:p w:rsidR="00594DED" w:rsidRPr="00ED06BC" w:rsidRDefault="00594DE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155" w:type="dxa"/>
          </w:tcPr>
          <w:p w:rsidR="00594DED" w:rsidRPr="00ED06BC" w:rsidRDefault="00274C7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8EC">
              <w:rPr>
                <w:rFonts w:ascii="Calibri" w:eastAsia="Calibri" w:hAnsi="Calibri" w:cs="Times New Roman"/>
                <w:color w:val="5A5A5A"/>
              </w:rPr>
              <w:t>Своеобразие лирических интонаций А.А.Блока. Стихотворение «О, я хочу безумно жить…», цикл «Родина»</w:t>
            </w:r>
          </w:p>
        </w:tc>
        <w:tc>
          <w:tcPr>
            <w:tcW w:w="7066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638" w:type="dxa"/>
          </w:tcPr>
          <w:p w:rsidR="00594DED" w:rsidRPr="00ED06BC" w:rsidRDefault="00B15DFA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:rsidR="00594DED" w:rsidRPr="00ED06BC" w:rsidRDefault="0004774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 я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155" w:type="dxa"/>
          </w:tcPr>
          <w:p w:rsidR="00594DED" w:rsidRPr="00ED06BC" w:rsidRDefault="00AC2C4B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706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  <w:tc>
          <w:tcPr>
            <w:tcW w:w="1638" w:type="dxa"/>
          </w:tcPr>
          <w:p w:rsidR="00594DED" w:rsidRPr="00ED06BC" w:rsidRDefault="00594DED" w:rsidP="00C448E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AC2C4B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614</w:t>
            </w:r>
          </w:p>
        </w:tc>
      </w:tr>
      <w:tr w:rsidR="00594DED" w:rsidRPr="00ED06BC" w:rsidTr="00AC2C4B"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9" w:type="dxa"/>
          </w:tcPr>
          <w:p w:rsidR="00594DED" w:rsidRPr="00ED06BC" w:rsidRDefault="0004774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 я</w:t>
            </w:r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155" w:type="dxa"/>
          </w:tcPr>
          <w:p w:rsidR="00594DED" w:rsidRPr="00ED06BC" w:rsidRDefault="00A804F2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CCB">
              <w:rPr>
                <w:rFonts w:ascii="Times New Roman" w:hAnsi="Times New Roman"/>
                <w:color w:val="000000"/>
                <w:sz w:val="22"/>
                <w:szCs w:val="22"/>
              </w:rPr>
              <w:t>Употребление наклонений</w:t>
            </w:r>
          </w:p>
        </w:tc>
        <w:tc>
          <w:tcPr>
            <w:tcW w:w="7066" w:type="dxa"/>
          </w:tcPr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ПЛ. РЭШ </w:t>
            </w: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DED">
              <w:rPr>
                <w:rFonts w:ascii="Times New Roman" w:hAnsi="Times New Roman" w:cs="Times New Roman"/>
                <w:sz w:val="24"/>
                <w:szCs w:val="24"/>
              </w:rPr>
              <w:t>https://resh.edu.ru/subject/lesson/7011/</w:t>
            </w:r>
          </w:p>
        </w:tc>
        <w:tc>
          <w:tcPr>
            <w:tcW w:w="1638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528</w:t>
            </w:r>
          </w:p>
        </w:tc>
      </w:tr>
      <w:tr w:rsidR="00AC2C4B" w:rsidRPr="00ED06BC" w:rsidTr="00AC2C4B">
        <w:tc>
          <w:tcPr>
            <w:tcW w:w="863" w:type="dxa"/>
          </w:tcPr>
          <w:p w:rsidR="00AC2C4B" w:rsidRPr="00ED06BC" w:rsidRDefault="00AC2C4B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AC2C4B" w:rsidRPr="00ED06BC" w:rsidRDefault="00AC2C4B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</w:tcPr>
          <w:p w:rsidR="00AC2C4B" w:rsidRPr="00ED06BC" w:rsidRDefault="00AC2C4B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Рус. я</w:t>
            </w: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155" w:type="dxa"/>
          </w:tcPr>
          <w:p w:rsidR="00AC2C4B" w:rsidRPr="00ED06BC" w:rsidRDefault="00274C7D" w:rsidP="00A03D8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678B">
              <w:t>Сложные предложения с различными видами связи</w:t>
            </w:r>
          </w:p>
        </w:tc>
        <w:tc>
          <w:tcPr>
            <w:tcW w:w="7066" w:type="dxa"/>
          </w:tcPr>
          <w:p w:rsidR="00AC2C4B" w:rsidRPr="00ED06BC" w:rsidRDefault="0061720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206">
              <w:rPr>
                <w:rFonts w:ascii="Times New Roman" w:hAnsi="Times New Roman" w:cs="Times New Roman"/>
                <w:sz w:val="24"/>
                <w:szCs w:val="24"/>
              </w:rPr>
              <w:t>https://resh.edu.ru/subject/lesson/2450/</w:t>
            </w:r>
          </w:p>
        </w:tc>
        <w:tc>
          <w:tcPr>
            <w:tcW w:w="1638" w:type="dxa"/>
          </w:tcPr>
          <w:p w:rsidR="00AC2C4B" w:rsidRPr="00ED06BC" w:rsidRDefault="00AC2C4B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2284" w:type="dxa"/>
          </w:tcPr>
          <w:p w:rsidR="00AC2C4B" w:rsidRPr="00ED06BC" w:rsidRDefault="00AC2C4B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платформе РЭШ</w:t>
            </w:r>
          </w:p>
        </w:tc>
      </w:tr>
    </w:tbl>
    <w:p w:rsidR="00493EAC" w:rsidRPr="00ED06BC" w:rsidRDefault="00493EAC" w:rsidP="00C2671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A7A10" w:rsidRPr="00ED06BC" w:rsidRDefault="002A7A10" w:rsidP="00493EAC">
      <w:pPr>
        <w:rPr>
          <w:rFonts w:ascii="Times New Roman" w:hAnsi="Times New Roman" w:cs="Times New Roman"/>
          <w:sz w:val="24"/>
          <w:szCs w:val="24"/>
        </w:rPr>
      </w:pPr>
    </w:p>
    <w:sectPr w:rsidR="002A7A10" w:rsidRPr="00ED06B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F2F"/>
    <w:multiLevelType w:val="hybridMultilevel"/>
    <w:tmpl w:val="9698B8F2"/>
    <w:lvl w:ilvl="0" w:tplc="063213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65F17"/>
    <w:multiLevelType w:val="hybridMultilevel"/>
    <w:tmpl w:val="84D2D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80C7A"/>
    <w:multiLevelType w:val="hybridMultilevel"/>
    <w:tmpl w:val="0772105A"/>
    <w:lvl w:ilvl="0" w:tplc="1DE2CA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D2339E"/>
    <w:rsid w:val="000103E4"/>
    <w:rsid w:val="0004774D"/>
    <w:rsid w:val="00135EA2"/>
    <w:rsid w:val="00242D81"/>
    <w:rsid w:val="00271611"/>
    <w:rsid w:val="00274C7D"/>
    <w:rsid w:val="002A110A"/>
    <w:rsid w:val="002A7A10"/>
    <w:rsid w:val="002D5CEB"/>
    <w:rsid w:val="002E16E1"/>
    <w:rsid w:val="003148C0"/>
    <w:rsid w:val="00325962"/>
    <w:rsid w:val="003C438C"/>
    <w:rsid w:val="003E7956"/>
    <w:rsid w:val="00476D45"/>
    <w:rsid w:val="004918FD"/>
    <w:rsid w:val="00493EAC"/>
    <w:rsid w:val="00594DED"/>
    <w:rsid w:val="005D4911"/>
    <w:rsid w:val="00617206"/>
    <w:rsid w:val="00731E02"/>
    <w:rsid w:val="008404BD"/>
    <w:rsid w:val="00A548A3"/>
    <w:rsid w:val="00A804F2"/>
    <w:rsid w:val="00AC2C4B"/>
    <w:rsid w:val="00AC72D6"/>
    <w:rsid w:val="00B15DFA"/>
    <w:rsid w:val="00B3067D"/>
    <w:rsid w:val="00BA22BC"/>
    <w:rsid w:val="00C216AE"/>
    <w:rsid w:val="00C26710"/>
    <w:rsid w:val="00C41A9F"/>
    <w:rsid w:val="00C569C6"/>
    <w:rsid w:val="00C824B6"/>
    <w:rsid w:val="00CD6B67"/>
    <w:rsid w:val="00D2339E"/>
    <w:rsid w:val="00DC6D78"/>
    <w:rsid w:val="00E3438A"/>
    <w:rsid w:val="00ED06BC"/>
    <w:rsid w:val="00FC3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E7fAyj4dsQ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014/start/26069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012/start/260943/" TargetMode="External"/><Relationship Id="rId5" Type="http://schemas.openxmlformats.org/officeDocument/2006/relationships/hyperlink" Target="https://resh.edu.ru/subject/lesson/7011/start/260230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Tanzilja</dc:creator>
  <cp:lastModifiedBy>Acer</cp:lastModifiedBy>
  <cp:revision>2</cp:revision>
  <dcterms:created xsi:type="dcterms:W3CDTF">2020-04-19T17:37:00Z</dcterms:created>
  <dcterms:modified xsi:type="dcterms:W3CDTF">2020-04-19T17:37:00Z</dcterms:modified>
</cp:coreProperties>
</file>